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F7741" w:rsidP="0088360E" w14:paraId="72F40CBE" w14:textId="2B88FD04">
      <w:pPr>
        <w:spacing w:line="240" w:lineRule="auto"/>
      </w:pPr>
    </w:p>
    <w:p w:rsidR="00D801E3" w:rsidP="0088360E" w14:paraId="1F413B34" w14:textId="77777777">
      <w:pPr>
        <w:spacing w:line="240" w:lineRule="auto"/>
        <w:ind w:firstLine="720"/>
        <w:rPr>
          <w:lang w:val="en-US"/>
        </w:rPr>
      </w:pPr>
    </w:p>
    <w:p w:rsidR="00D801E3" w:rsidP="0088360E" w14:paraId="4777A16E" w14:textId="77777777">
      <w:pPr>
        <w:spacing w:line="240" w:lineRule="auto"/>
        <w:rPr>
          <w:lang w:val="en-US"/>
        </w:rPr>
      </w:pPr>
    </w:p>
    <w:p w:rsidR="00D801E3" w:rsidP="0088360E" w14:paraId="6010338E" w14:textId="77777777">
      <w:pPr>
        <w:spacing w:line="240" w:lineRule="auto"/>
        <w:rPr>
          <w:lang w:val="en-US"/>
        </w:rPr>
      </w:pPr>
    </w:p>
    <w:p w:rsidR="00D801E3" w:rsidP="0088360E" w14:paraId="764F74B3" w14:textId="77777777">
      <w:pPr>
        <w:spacing w:line="240" w:lineRule="auto"/>
        <w:rPr>
          <w:lang w:val="en-US"/>
        </w:rPr>
      </w:pPr>
    </w:p>
    <w:p w:rsidR="00D801E3" w:rsidP="0088360E" w14:paraId="78058549" w14:textId="77777777">
      <w:pPr>
        <w:spacing w:line="240" w:lineRule="auto"/>
        <w:rPr>
          <w:lang w:val="en-US"/>
        </w:rPr>
      </w:pPr>
    </w:p>
    <w:p w:rsidR="00D801E3" w:rsidP="0088360E" w14:paraId="091B5DE3" w14:textId="77777777">
      <w:pPr>
        <w:spacing w:line="240" w:lineRule="auto"/>
        <w:jc w:val="center"/>
        <w:rPr>
          <w:lang w:val="en-US"/>
        </w:rPr>
      </w:pPr>
    </w:p>
    <w:p w:rsidR="00D801E3" w:rsidP="0088360E" w14:paraId="385F6EC6" w14:textId="06D73510">
      <w:pPr>
        <w:spacing w:line="240" w:lineRule="auto"/>
        <w:jc w:val="center"/>
        <w:rPr>
          <w:lang w:val="en-US"/>
        </w:rPr>
      </w:pPr>
      <w:r>
        <w:rPr>
          <w:lang w:val="en-US"/>
        </w:rPr>
        <w:t>IT Applications in Health Care</w:t>
      </w:r>
    </w:p>
    <w:p w:rsidR="00D801E3" w:rsidP="0088360E" w14:paraId="44A7EF63" w14:textId="124F63AA">
      <w:pPr>
        <w:spacing w:line="240" w:lineRule="auto"/>
        <w:jc w:val="center"/>
        <w:rPr>
          <w:lang w:val="en-US"/>
        </w:rPr>
      </w:pPr>
      <w:r>
        <w:rPr>
          <w:lang w:val="en-US"/>
        </w:rPr>
        <w:t>Student’s Name</w:t>
      </w:r>
    </w:p>
    <w:p w:rsidR="00D801E3" w:rsidP="0088360E" w14:paraId="0AAF3E16" w14:textId="157E5598">
      <w:pPr>
        <w:spacing w:line="240" w:lineRule="auto"/>
        <w:jc w:val="center"/>
        <w:rPr>
          <w:lang w:val="en-US"/>
        </w:rPr>
      </w:pPr>
      <w:r>
        <w:rPr>
          <w:lang w:val="en-US"/>
        </w:rPr>
        <w:t>Institution Affiliations</w:t>
      </w:r>
    </w:p>
    <w:p w:rsidR="00D801E3" w:rsidP="0088360E" w14:paraId="0F228CE9" w14:textId="77777777">
      <w:pPr>
        <w:spacing w:line="240" w:lineRule="auto"/>
        <w:ind w:firstLine="720"/>
        <w:rPr>
          <w:lang w:val="en-US"/>
        </w:rPr>
      </w:pPr>
    </w:p>
    <w:p w:rsidR="00D801E3" w:rsidP="0088360E" w14:paraId="64EBE1D2" w14:textId="77777777">
      <w:pPr>
        <w:spacing w:line="240" w:lineRule="auto"/>
        <w:ind w:firstLine="720"/>
        <w:rPr>
          <w:lang w:val="en-US"/>
        </w:rPr>
      </w:pPr>
    </w:p>
    <w:p w:rsidR="00D801E3" w:rsidP="0088360E" w14:paraId="4BB98618" w14:textId="77777777">
      <w:pPr>
        <w:spacing w:line="240" w:lineRule="auto"/>
        <w:jc w:val="left"/>
        <w:rPr>
          <w:lang w:val="en-US"/>
        </w:rPr>
      </w:pPr>
      <w:r>
        <w:rPr>
          <w:lang w:val="en-US"/>
        </w:rPr>
        <w:br w:type="page"/>
      </w:r>
    </w:p>
    <w:p w:rsidR="009D6D84" w:rsidP="0088360E" w14:paraId="2FC8C67C" w14:textId="2AA65FE4">
      <w:pPr>
        <w:spacing w:line="240" w:lineRule="auto"/>
        <w:ind w:firstLine="720"/>
        <w:rPr>
          <w:lang w:val="en-US"/>
        </w:rPr>
      </w:pPr>
      <w:r>
        <w:rPr>
          <w:lang w:val="en-US"/>
        </w:rPr>
        <w:t>As the cost of healthcare increases, it is becoming increasingly necessary to look for the various ways in which it can be re</w:t>
      </w:r>
      <w:bookmarkStart w:id="0" w:name="_GoBack"/>
      <w:bookmarkEnd w:id="0"/>
      <w:r>
        <w:rPr>
          <w:lang w:val="en-US"/>
        </w:rPr>
        <w:t xml:space="preserve">duced. It means looking for every strategy possible to ensure that the out-of-pocket healthcare costs are minimized while still maintaining the quality. One way that an organization with this strategy of lowering the cost of care is by use of IT. In its application of IT, the organization has to consider various applications that can be very handy in ensuring the </w:t>
      </w:r>
      <w:r w:rsidR="008034F8">
        <w:rPr>
          <w:lang w:val="en-US"/>
        </w:rPr>
        <w:t>costs of care is affordable. It is at this moment where it is very crucial to be careful about which application to use to guarantee the affordability of the cost of care. 
</w:t>
      </w:r>
    </w:p>
    <w:p w:rsidR="009D6D84" w:rsidP="0088360E" w14:paraId="5F5540B8" w14:textId="7BE7261E">
      <w:pPr>
        <w:spacing w:line="240" w:lineRule="auto"/>
        <w:ind w:firstLine="720"/>
        <w:rPr>
          <w:lang w:val="en-US"/>
        </w:rPr>
      </w:pPr>
      <w:r>
        <w:rPr>
          <w:lang w:val="en-US"/>
        </w:rPr>
        <w:t xml:space="preserve">One of the IT applications that can strategically be used by </w:t>
      </w:r>
      <w:r>
        <w:rPr>
          <w:lang w:val="en-US"/>
        </w:rPr>
        <w:t>a</w:t>
      </w:r>
      <w:r>
        <w:rPr>
          <w:lang w:val="en-US"/>
        </w:rPr>
        <w:t xml:space="preserve"> health care organization to lower the care costs is </w:t>
      </w:r>
      <w:r w:rsidRPr="009D6D84">
        <w:rPr>
          <w:lang w:val="en-US"/>
        </w:rPr>
        <w:t>Electronic medical records (EMRs)</w:t>
      </w:r>
      <w:r>
        <w:rPr>
          <w:lang w:val="en-US"/>
        </w:rPr>
        <w:t xml:space="preserve">. </w:t>
      </w:r>
      <w:r w:rsidR="00116394">
        <w:rPr>
          <w:lang w:val="en-US"/>
        </w:rPr>
        <w:t>EMRs have digitalized clinician's charts and paper records</w:t>
      </w:r>
      <w:r w:rsidR="006D2C71">
        <w:rPr>
          <w:lang w:val="en-US"/>
        </w:rPr>
        <w:t xml:space="preserve"> </w:t>
      </w:r>
      <w:r w:rsidR="006D2C71">
        <w:rPr>
          <w:lang w:val="en-US"/>
        </w:rPr>
        <w:t>(</w:t>
      </w:r>
      <w:r w:rsidRPr="00A60295" w:rsidR="006D2C71">
        <w:rPr>
          <w:rFonts w:eastAsia="Times New Roman" w:cs="Times New Roman"/>
          <w:szCs w:val="24"/>
        </w:rPr>
        <w:t>McKeen</w:t>
      </w:r>
      <w:r w:rsidR="006D2C71">
        <w:rPr>
          <w:rFonts w:eastAsia="Times New Roman" w:cs="Times New Roman"/>
          <w:szCs w:val="24"/>
          <w:lang w:val="en-US"/>
        </w:rPr>
        <w:t xml:space="preserve"> </w:t>
      </w:r>
      <w:r w:rsidRPr="00A60295" w:rsidR="006D2C71">
        <w:rPr>
          <w:rFonts w:eastAsia="Times New Roman" w:cs="Times New Roman"/>
          <w:szCs w:val="24"/>
        </w:rPr>
        <w:t>&amp; Smith, 2015)</w:t>
      </w:r>
      <w:r w:rsidR="00116394">
        <w:rPr>
          <w:lang w:val="en-US"/>
        </w:rPr>
        <w:t xml:space="preserve">. Here, the information about the medical history of a patient or a specific clinical procedure on a paper, the data is stored </w:t>
      </w:r>
      <w:r w:rsidR="00116394">
        <w:rPr>
          <w:lang w:val="en-US"/>
        </w:rPr>
        <w:t>in a digital format</w:t>
      </w:r>
      <w:r w:rsidR="00116394">
        <w:rPr>
          <w:lang w:val="en-US"/>
        </w:rPr>
        <w:t xml:space="preserve">. </w:t>
      </w:r>
      <w:r w:rsidR="00FF2441">
        <w:rPr>
          <w:lang w:val="en-US"/>
        </w:rPr>
        <w:t xml:space="preserve">Through this IT application, it eliminates chances of transcription errors which has a ripple effect of reduced healthcare cost. </w:t>
      </w:r>
      <w:r w:rsidR="006C2F6E">
        <w:rPr>
          <w:lang w:val="en-US"/>
        </w:rPr>
        <w:t>In spite of the high initial costs of implementation for these systems, they later prove to cut costs since it will provide accurate information that is very useful in health care.
</w:t>
      </w:r>
    </w:p>
    <w:p w:rsidR="00C3112C" w:rsidP="0088360E" w14:paraId="291E7917" w14:textId="53A84691">
      <w:pPr>
        <w:spacing w:line="240" w:lineRule="auto"/>
        <w:ind w:firstLine="720"/>
        <w:rPr>
          <w:lang w:val="en-US"/>
        </w:rPr>
      </w:pPr>
      <w:r>
        <w:rPr>
          <w:lang w:val="en-US"/>
        </w:rPr>
        <w:t xml:space="preserve">Another IT application that can be useful in reducing the health care costs for an organization is the Telehealth. </w:t>
      </w:r>
      <w:r w:rsidR="00DC676E">
        <w:rPr>
          <w:lang w:val="en-US"/>
        </w:rPr>
        <w:t>Through this application, virtual technology and telecommunications are employed to ensure that health care is provided. One way in which this application significantly lowers the cost of healthcare is by how it connects patients through non-physical means</w:t>
      </w:r>
      <w:r w:rsidR="006D2C71">
        <w:rPr>
          <w:lang w:val="en-US"/>
        </w:rPr>
        <w:t xml:space="preserve"> </w:t>
      </w:r>
      <w:r w:rsidR="006D2C71">
        <w:rPr>
          <w:lang w:val="en-US"/>
        </w:rPr>
        <w:t>(</w:t>
      </w:r>
      <w:r w:rsidRPr="00A60295" w:rsidR="006D2C71">
        <w:rPr>
          <w:rFonts w:eastAsia="Times New Roman" w:cs="Times New Roman"/>
          <w:szCs w:val="24"/>
        </w:rPr>
        <w:t>McKeen</w:t>
      </w:r>
      <w:r w:rsidR="006D2C71">
        <w:rPr>
          <w:rFonts w:eastAsia="Times New Roman" w:cs="Times New Roman"/>
          <w:szCs w:val="24"/>
          <w:lang w:val="en-US"/>
        </w:rPr>
        <w:t xml:space="preserve"> </w:t>
      </w:r>
      <w:r w:rsidRPr="00A60295" w:rsidR="006D2C71">
        <w:rPr>
          <w:rFonts w:eastAsia="Times New Roman" w:cs="Times New Roman"/>
          <w:szCs w:val="24"/>
        </w:rPr>
        <w:t>&amp; Smith, 2015)</w:t>
      </w:r>
      <w:r w:rsidR="00DC676E">
        <w:rPr>
          <w:lang w:val="en-US"/>
        </w:rPr>
        <w:t xml:space="preserve">. These means are like wireless communication, remote monitoring, and video conferencing. </w:t>
      </w:r>
      <w:r w:rsidR="00086407">
        <w:rPr>
          <w:lang w:val="en-US"/>
        </w:rPr>
        <w:t xml:space="preserve">Once the physicians have access to these connections enabled by Telehealth, the effectiveness is higher. With this improvement in access to health care, the cost is significantly reduced. </w:t>
      </w:r>
      <w:r w:rsidR="00FD7D4C">
        <w:rPr>
          <w:lang w:val="en-US"/>
        </w:rPr>
        <w:t>Due to this, it can be a proper IT application for an organization to use to reduce health care costs.  
</w:t>
      </w:r>
    </w:p>
    <w:p w:rsidR="000A7934" w:rsidP="0088360E" w14:paraId="2EF89088" w14:textId="77777777">
      <w:pPr>
        <w:spacing w:line="240" w:lineRule="auto"/>
        <w:ind w:firstLine="720"/>
        <w:rPr>
          <w:lang w:val="en-US"/>
        </w:rPr>
      </w:pPr>
      <w:r>
        <w:rPr>
          <w:lang w:val="en-US"/>
        </w:rPr>
        <w:t xml:space="preserve">Also, applications like </w:t>
      </w:r>
      <w:r w:rsidRPr="00C3112C">
        <w:rPr>
          <w:lang w:val="en-US"/>
        </w:rPr>
        <w:t>E</w:t>
      </w:r>
      <w:r>
        <w:rPr>
          <w:lang w:val="en-US"/>
        </w:rPr>
        <w:t>-</w:t>
      </w:r>
      <w:r w:rsidRPr="00C3112C">
        <w:rPr>
          <w:lang w:val="en-US"/>
        </w:rPr>
        <w:t>prescribing systems</w:t>
      </w:r>
      <w:r>
        <w:rPr>
          <w:lang w:val="en-US"/>
        </w:rPr>
        <w:t xml:space="preserve"> </w:t>
      </w:r>
      <w:r w:rsidR="0086234F">
        <w:rPr>
          <w:lang w:val="en-US"/>
        </w:rPr>
        <w:t>are an</w:t>
      </w:r>
      <w:r>
        <w:rPr>
          <w:lang w:val="en-US"/>
        </w:rPr>
        <w:t xml:space="preserve"> IT </w:t>
      </w:r>
      <w:r w:rsidR="0086234F">
        <w:rPr>
          <w:lang w:val="en-US"/>
        </w:rPr>
        <w:t xml:space="preserve">application that can be used as a </w:t>
      </w:r>
      <w:r>
        <w:rPr>
          <w:lang w:val="en-US"/>
        </w:rPr>
        <w:t xml:space="preserve">strategy to reduce </w:t>
      </w:r>
      <w:r w:rsidR="0086234F">
        <w:rPr>
          <w:lang w:val="en-US"/>
        </w:rPr>
        <w:t xml:space="preserve">health care costs. It is an IT application that assists physicians as well as other medical practitioners in the process of prescribing drugs. Through this application, </w:t>
      </w:r>
      <w:r w:rsidR="00D803AA">
        <w:rPr>
          <w:lang w:val="en-US"/>
        </w:rPr>
        <w:t xml:space="preserve">the </w:t>
      </w:r>
      <w:r w:rsidR="00D803AA">
        <w:rPr>
          <w:lang w:val="en-US"/>
        </w:rPr>
        <w:t xml:space="preserve">prescribed </w:t>
      </w:r>
      <w:r w:rsidR="00D803AA">
        <w:rPr>
          <w:lang w:val="en-US"/>
        </w:rPr>
        <w:t xml:space="preserve">medications are electronically </w:t>
      </w:r>
      <w:r w:rsidR="00342CFC">
        <w:rPr>
          <w:lang w:val="en-US"/>
        </w:rPr>
        <w:t>sent to the pharmacy. Apart from being able to save on time significantly</w:t>
      </w:r>
      <w:r w:rsidR="007C3513">
        <w:rPr>
          <w:lang w:val="en-US"/>
        </w:rPr>
        <w:t xml:space="preserve">, this IT application minimizes the prescription errors that arise in the manual prescription process. </w:t>
      </w:r>
      <w:r w:rsidR="004F4268">
        <w:rPr>
          <w:lang w:val="en-US"/>
        </w:rPr>
        <w:t>Prescription errors are very harmful to the healthcare cost since they lead to poor use of drugs. These drugs are expensive, and therefore having an IT application that significantly reduces the</w:t>
      </w:r>
      <w:r w:rsidR="00853B1C">
        <w:rPr>
          <w:lang w:val="en-US"/>
        </w:rPr>
        <w:t xml:space="preserve"> chances of loss of drugs is an excellent step to achieving </w:t>
      </w:r>
      <w:r>
        <w:rPr>
          <w:lang w:val="en-US"/>
        </w:rPr>
        <w:t xml:space="preserve">cheaper healthcare. </w:t>
      </w:r>
    </w:p>
    <w:p w:rsidR="00C3112C" w:rsidP="0088360E" w14:paraId="3542C876" w14:textId="4C17CD8F">
      <w:pPr>
        <w:spacing w:line="240" w:lineRule="auto"/>
        <w:ind w:firstLine="720"/>
        <w:rPr>
          <w:lang w:val="en-US"/>
        </w:rPr>
      </w:pPr>
      <w:r>
        <w:rPr>
          <w:lang w:val="en-US"/>
        </w:rPr>
        <w:t xml:space="preserve">In as much as we are trying to reduce the cost of healthcare, it is also essential to consider other factors. </w:t>
      </w:r>
      <w:r w:rsidR="0066748A">
        <w:rPr>
          <w:lang w:val="en-US"/>
        </w:rPr>
        <w:t>One of those other factors that should be considered is the quality of healthcare. More excellent quality</w:t>
      </w:r>
      <w:r w:rsidR="00AF2DD3">
        <w:rPr>
          <w:lang w:val="en-US"/>
        </w:rPr>
        <w:t xml:space="preserve"> of</w:t>
      </w:r>
      <w:r w:rsidR="0066748A">
        <w:rPr>
          <w:lang w:val="en-US"/>
        </w:rPr>
        <w:t xml:space="preserve"> healthcare is </w:t>
      </w:r>
      <w:r w:rsidR="00AF2DD3">
        <w:rPr>
          <w:lang w:val="en-US"/>
        </w:rPr>
        <w:t xml:space="preserve">necessary. IT applications can still be involved to ensure that </w:t>
      </w:r>
      <w:r w:rsidR="00667A59">
        <w:rPr>
          <w:lang w:val="en-US"/>
        </w:rPr>
        <w:t xml:space="preserve">the patients get much attention and required quality healthcare at their </w:t>
      </w:r>
      <w:r w:rsidR="00667A59">
        <w:rPr>
          <w:lang w:val="en-US"/>
        </w:rPr>
        <w:t>convenience</w:t>
      </w:r>
      <w:r w:rsidR="007D2504">
        <w:rPr>
          <w:lang w:val="en-US"/>
        </w:rPr>
        <w:t>(</w:t>
      </w:r>
      <w:r w:rsidRPr="00A60295" w:rsidR="007D2504">
        <w:rPr>
          <w:rFonts w:eastAsia="Times New Roman" w:cs="Times New Roman"/>
          <w:szCs w:val="24"/>
        </w:rPr>
        <w:t>Raghupathi</w:t>
      </w:r>
      <w:r w:rsidR="007D2504">
        <w:rPr>
          <w:rFonts w:eastAsia="Times New Roman" w:cs="Times New Roman"/>
          <w:szCs w:val="24"/>
          <w:lang w:val="en-US"/>
        </w:rPr>
        <w:t xml:space="preserve"> </w:t>
      </w:r>
      <w:r w:rsidRPr="00A60295" w:rsidR="007D2504">
        <w:rPr>
          <w:rFonts w:eastAsia="Times New Roman" w:cs="Times New Roman"/>
          <w:szCs w:val="24"/>
        </w:rPr>
        <w:t>&amp; Tan, 20</w:t>
      </w:r>
      <w:r w:rsidR="007D2504">
        <w:rPr>
          <w:rFonts w:eastAsia="Times New Roman" w:cs="Times New Roman"/>
          <w:szCs w:val="24"/>
          <w:lang w:val="en-US"/>
        </w:rPr>
        <w:t>15</w:t>
      </w:r>
      <w:r w:rsidRPr="00A60295" w:rsidR="007D2504">
        <w:rPr>
          <w:rFonts w:eastAsia="Times New Roman" w:cs="Times New Roman"/>
          <w:szCs w:val="24"/>
        </w:rPr>
        <w:t>)</w:t>
      </w:r>
      <w:r w:rsidR="00667A59">
        <w:rPr>
          <w:lang w:val="en-US"/>
        </w:rPr>
        <w:t>. It is, therefore, essential to ensure that if the organization is settling on one, it</w:t>
      </w:r>
      <w:r w:rsidR="00133205">
        <w:rPr>
          <w:lang w:val="en-US"/>
        </w:rPr>
        <w:t xml:space="preserve"> </w:t>
      </w:r>
      <w:r w:rsidR="00667A59">
        <w:rPr>
          <w:lang w:val="en-US"/>
        </w:rPr>
        <w:t xml:space="preserve">should choose the one with the best features to ensure that it has the </w:t>
      </w:r>
      <w:r w:rsidR="00133205">
        <w:rPr>
          <w:lang w:val="en-US"/>
        </w:rPr>
        <w:t>utmost</w:t>
      </w:r>
      <w:r w:rsidR="00667A59">
        <w:rPr>
          <w:lang w:val="en-US"/>
        </w:rPr>
        <w:t xml:space="preserve"> </w:t>
      </w:r>
      <w:r w:rsidR="00746628">
        <w:rPr>
          <w:lang w:val="en-US"/>
        </w:rPr>
        <w:t xml:space="preserve">benefits to the </w:t>
      </w:r>
      <w:r w:rsidR="00133205">
        <w:rPr>
          <w:lang w:val="en-US"/>
        </w:rPr>
        <w:t>people</w:t>
      </w:r>
      <w:r w:rsidR="00746628">
        <w:rPr>
          <w:lang w:val="en-US"/>
        </w:rPr>
        <w:t>.</w:t>
      </w:r>
    </w:p>
    <w:p w:rsidR="00BC43A3" w:rsidP="0088360E" w14:paraId="7E3C60E3" w14:textId="02DA4960">
      <w:pPr>
        <w:spacing w:line="240" w:lineRule="auto"/>
        <w:ind w:firstLine="720"/>
        <w:rPr>
          <w:lang w:val="en-US"/>
        </w:rPr>
      </w:pPr>
      <w:r>
        <w:rPr>
          <w:lang w:val="en-US"/>
        </w:rPr>
        <w:t xml:space="preserve">One of the IT applications that an organization can use to enhance its healthcare quality is the </w:t>
      </w:r>
      <w:r w:rsidRPr="00651CD2">
        <w:rPr>
          <w:lang w:val="en-US"/>
        </w:rPr>
        <w:t>Computerized disease registries</w:t>
      </w:r>
      <w:r>
        <w:rPr>
          <w:lang w:val="en-US"/>
        </w:rPr>
        <w:t xml:space="preserve">. </w:t>
      </w:r>
      <w:r w:rsidR="00724AD6">
        <w:rPr>
          <w:lang w:val="en-US"/>
        </w:rPr>
        <w:t>Mostly, with this IT application, it is easy to manage chronic illness patients</w:t>
      </w:r>
      <w:r w:rsidR="008D4A0D">
        <w:rPr>
          <w:lang w:val="en-US"/>
        </w:rPr>
        <w:t xml:space="preserve"> </w:t>
      </w:r>
      <w:r w:rsidR="00221095">
        <w:rPr>
          <w:lang w:val="en-US"/>
        </w:rPr>
        <w:t>(</w:t>
      </w:r>
      <w:r w:rsidRPr="00A60295" w:rsidR="008D4A0D">
        <w:rPr>
          <w:rFonts w:eastAsia="Times New Roman" w:cs="Times New Roman"/>
          <w:szCs w:val="24"/>
        </w:rPr>
        <w:t>Raghupathi</w:t>
      </w:r>
      <w:r w:rsidR="00221095">
        <w:rPr>
          <w:rFonts w:eastAsia="Times New Roman" w:cs="Times New Roman"/>
          <w:szCs w:val="24"/>
          <w:lang w:val="en-US"/>
        </w:rPr>
        <w:t xml:space="preserve"> </w:t>
      </w:r>
      <w:r w:rsidRPr="00A60295" w:rsidR="008D4A0D">
        <w:rPr>
          <w:rFonts w:eastAsia="Times New Roman" w:cs="Times New Roman"/>
          <w:szCs w:val="24"/>
        </w:rPr>
        <w:t>&amp; Tan,</w:t>
      </w:r>
      <w:r w:rsidRPr="00A60295" w:rsidR="00221095">
        <w:rPr>
          <w:rFonts w:eastAsia="Times New Roman" w:cs="Times New Roman"/>
          <w:szCs w:val="24"/>
        </w:rPr>
        <w:t xml:space="preserve"> </w:t>
      </w:r>
      <w:r w:rsidRPr="00A60295" w:rsidR="008D4A0D">
        <w:rPr>
          <w:rFonts w:eastAsia="Times New Roman" w:cs="Times New Roman"/>
          <w:szCs w:val="24"/>
        </w:rPr>
        <w:t>20</w:t>
      </w:r>
      <w:r w:rsidR="008D4A0D">
        <w:rPr>
          <w:rFonts w:eastAsia="Times New Roman" w:cs="Times New Roman"/>
          <w:szCs w:val="24"/>
          <w:lang w:val="en-US"/>
        </w:rPr>
        <w:t>15</w:t>
      </w:r>
      <w:r w:rsidRPr="00A60295" w:rsidR="008D4A0D">
        <w:rPr>
          <w:rFonts w:eastAsia="Times New Roman" w:cs="Times New Roman"/>
          <w:szCs w:val="24"/>
        </w:rPr>
        <w:t>)</w:t>
      </w:r>
      <w:r w:rsidR="00724AD6">
        <w:rPr>
          <w:lang w:val="en-US"/>
        </w:rPr>
        <w:t xml:space="preserve">. Through this application, it is possible to identify and manage the patients having severe illnesses. Also, with the application having relevant </w:t>
      </w:r>
      <w:r w:rsidR="00B6594D">
        <w:rPr>
          <w:lang w:val="en-US"/>
        </w:rPr>
        <w:t xml:space="preserve">information on previous results, they can be beneficial in </w:t>
      </w:r>
      <w:r w:rsidR="00996965">
        <w:rPr>
          <w:lang w:val="en-US"/>
        </w:rPr>
        <w:t xml:space="preserve">healthcare quality </w:t>
      </w:r>
      <w:r w:rsidR="00D471B6">
        <w:rPr>
          <w:lang w:val="en-US"/>
        </w:rPr>
        <w:t>enhancement</w:t>
      </w:r>
      <w:r w:rsidR="00996965">
        <w:rPr>
          <w:lang w:val="en-US"/>
        </w:rPr>
        <w:t xml:space="preserve">. </w:t>
      </w:r>
    </w:p>
    <w:p w:rsidR="000C55D2" w:rsidP="0088360E" w14:paraId="00A14EF7" w14:textId="77777777">
      <w:pPr>
        <w:spacing w:line="240" w:lineRule="auto"/>
        <w:ind w:firstLine="720"/>
        <w:rPr>
          <w:lang w:val="en-US"/>
        </w:rPr>
      </w:pPr>
      <w:r>
        <w:rPr>
          <w:lang w:val="en-US"/>
        </w:rPr>
        <w:t xml:space="preserve">A </w:t>
      </w:r>
      <w:r w:rsidRPr="00FB3EBB">
        <w:rPr>
          <w:lang w:val="en-US"/>
        </w:rPr>
        <w:t>clinical decision support system</w:t>
      </w:r>
      <w:r>
        <w:rPr>
          <w:lang w:val="en-US"/>
        </w:rPr>
        <w:t xml:space="preserve"> is</w:t>
      </w:r>
      <w:r w:rsidR="002B3C2D">
        <w:rPr>
          <w:lang w:val="en-US"/>
        </w:rPr>
        <w:t xml:space="preserve"> </w:t>
      </w:r>
      <w:r>
        <w:rPr>
          <w:lang w:val="en-US"/>
        </w:rPr>
        <w:t xml:space="preserve">another unique application that significantly helps medical practitioners to analyze </w:t>
      </w:r>
      <w:r w:rsidR="002B3C2D">
        <w:rPr>
          <w:lang w:val="en-US"/>
        </w:rPr>
        <w:t xml:space="preserve">their </w:t>
      </w:r>
      <w:r>
        <w:rPr>
          <w:lang w:val="en-US"/>
        </w:rPr>
        <w:t>data</w:t>
      </w:r>
      <w:r w:rsidR="002B3C2D">
        <w:rPr>
          <w:lang w:val="en-US"/>
        </w:rPr>
        <w:t>. A well-analyzed data from this application has a direct impact on the improvement of the healthcare quality since the decisions made from it are logical and accurate. Also, by b</w:t>
      </w:r>
      <w:commentRangeStart w:id="1"/>
      <w:r w:rsidR="002B3C2D">
        <w:rPr>
          <w:lang w:val="en-US"/>
        </w:rPr>
        <w:t>eing</w:t>
      </w:r>
      <w:commentRangeEnd w:id="1"/>
      <w:r w:rsidR="002B3C2D">
        <w:rPr>
          <w:rStyle w:val="CommentReference"/>
        </w:rPr>
        <w:commentReference w:id="1"/>
      </w:r>
      <w:r w:rsidR="002B3C2D">
        <w:rPr>
          <w:lang w:val="en-US"/>
        </w:rPr>
        <w:t xml:space="preserve"> able to diagno</w:t>
      </w:r>
      <w:r w:rsidR="007612A0">
        <w:rPr>
          <w:lang w:val="en-US"/>
        </w:rPr>
        <w:t>se and successfully review it makes its application a significant boost to quality healthcare. 
</w:t>
      </w:r>
    </w:p>
    <w:p w:rsidR="00C873B0" w:rsidP="0088360E" w14:paraId="1555CDA7" w14:textId="4FD42B10">
      <w:pPr>
        <w:spacing w:line="240" w:lineRule="auto"/>
        <w:ind w:firstLine="720"/>
        <w:rPr>
          <w:lang w:val="en-US"/>
        </w:rPr>
      </w:pPr>
      <w:r>
        <w:rPr>
          <w:lang w:val="en-US"/>
        </w:rPr>
        <w:t xml:space="preserve">The third IT application is </w:t>
      </w:r>
      <w:r w:rsidRPr="000C55D2">
        <w:rPr>
          <w:lang w:val="en-US"/>
        </w:rPr>
        <w:t>Consumer health IT Applications</w:t>
      </w:r>
      <w:r>
        <w:rPr>
          <w:lang w:val="en-US"/>
        </w:rPr>
        <w:t>. These are apps that give users or patients the chance to view</w:t>
      </w:r>
      <w:r w:rsidR="00915207">
        <w:rPr>
          <w:lang w:val="en-US"/>
        </w:rPr>
        <w:t xml:space="preserve"> and manage it properly</w:t>
      </w:r>
      <w:r w:rsidR="00AB4F19">
        <w:rPr>
          <w:lang w:val="en-US"/>
        </w:rPr>
        <w:t xml:space="preserve"> (</w:t>
      </w:r>
      <w:r w:rsidRPr="00A60295" w:rsidR="00AB4F19">
        <w:rPr>
          <w:rFonts w:eastAsia="Times New Roman" w:cs="Times New Roman"/>
          <w:szCs w:val="24"/>
        </w:rPr>
        <w:t>McKeen</w:t>
      </w:r>
      <w:r w:rsidR="00AB4F19">
        <w:rPr>
          <w:rFonts w:eastAsia="Times New Roman" w:cs="Times New Roman"/>
          <w:szCs w:val="24"/>
          <w:lang w:val="en-US"/>
        </w:rPr>
        <w:t xml:space="preserve"> </w:t>
      </w:r>
      <w:r w:rsidRPr="00A60295" w:rsidR="00AB4F19">
        <w:rPr>
          <w:rFonts w:eastAsia="Times New Roman" w:cs="Times New Roman"/>
          <w:szCs w:val="24"/>
        </w:rPr>
        <w:t>&amp; Smith, 2015)</w:t>
      </w:r>
      <w:r w:rsidR="00915207">
        <w:rPr>
          <w:lang w:val="en-US"/>
        </w:rPr>
        <w:t xml:space="preserve">. The most manageable information through this app is the lab results, medication as well as giving the patient a chance to know his progress. </w:t>
      </w:r>
      <w:r w:rsidR="000161E3">
        <w:rPr>
          <w:lang w:val="en-US"/>
        </w:rPr>
        <w:t>Through this application, it is easy to enhance healthcare quality. 
</w:t>
      </w:r>
    </w:p>
    <w:p w:rsidR="00A60295" w:rsidP="0088360E" w14:paraId="336838B3" w14:textId="7433554B">
      <w:pPr>
        <w:spacing w:line="240" w:lineRule="auto"/>
        <w:ind w:firstLine="720"/>
        <w:rPr>
          <w:lang w:val="en-US"/>
        </w:rPr>
      </w:pPr>
      <w:r>
        <w:rPr>
          <w:lang w:val="en-US"/>
        </w:rPr>
        <w:t xml:space="preserve">Finally, in comparing the two strategies for an organization, the IT applications for enhancing the quality of care are many compared to the ones for </w:t>
      </w:r>
      <w:r w:rsidR="00F74C69">
        <w:rPr>
          <w:lang w:val="en-US"/>
        </w:rPr>
        <w:t>reducing the costs. Also, the IT system for reducing costs is a bit expensive to purchase, although their usefulness at the end becomes an advantage to the organization. 
</w:t>
      </w:r>
    </w:p>
    <w:p w:rsidR="00A60295" w:rsidP="0088360E" w14:paraId="705C1A79" w14:textId="77777777">
      <w:pPr>
        <w:spacing w:line="240" w:lineRule="auto"/>
        <w:jc w:val="left"/>
        <w:rPr>
          <w:lang w:val="en-US"/>
        </w:rPr>
      </w:pPr>
      <w:r>
        <w:rPr>
          <w:lang w:val="en-US"/>
        </w:rPr>
        <w:br w:type="page"/>
      </w:r>
    </w:p>
    <w:p w:rsidR="000161E3" w:rsidP="0088360E" w14:paraId="2C69DC40" w14:textId="73F70F7E">
      <w:pPr>
        <w:spacing w:line="240" w:lineRule="auto"/>
        <w:jc w:val="center"/>
        <w:rPr>
          <w:lang w:val="en-US"/>
        </w:rPr>
      </w:pPr>
      <w:r>
        <w:rPr>
          <w:lang w:val="en-US"/>
        </w:rPr>
        <w:t xml:space="preserve">References </w:t>
      </w:r>
    </w:p>
    <w:p w:rsidR="00A60295" w:rsidRPr="00A60295" w:rsidP="0088360E" w14:paraId="66DF8460" w14:textId="77777777">
      <w:pPr>
        <w:spacing w:after="0" w:line="240" w:lineRule="auto"/>
        <w:ind w:left="720" w:hanging="720"/>
        <w:contextualSpacing/>
        <w:rPr>
          <w:rFonts w:eastAsia="Times New Roman" w:cs="Times New Roman"/>
          <w:szCs w:val="24"/>
        </w:rPr>
      </w:pPr>
      <w:r w:rsidRPr="00A60295">
        <w:rPr>
          <w:rFonts w:eastAsia="Times New Roman" w:cs="Times New Roman"/>
          <w:szCs w:val="24"/>
        </w:rPr>
        <w:t xml:space="preserve">McKeen, J. D., &amp; Smith, H. A. (2015). </w:t>
      </w:r>
      <w:r w:rsidRPr="00A60295">
        <w:rPr>
          <w:rFonts w:eastAsia="Times New Roman" w:cs="Times New Roman"/>
          <w:i/>
          <w:iCs/>
          <w:szCs w:val="24"/>
        </w:rPr>
        <w:t>IT strategy: Issues and practices</w:t>
      </w:r>
      <w:r w:rsidRPr="00A60295">
        <w:rPr>
          <w:rFonts w:eastAsia="Times New Roman" w:cs="Times New Roman"/>
          <w:szCs w:val="24"/>
        </w:rPr>
        <w:t>. Pearson Higher Ed.</w:t>
      </w:r>
    </w:p>
    <w:p w:rsidR="00A60295" w:rsidRPr="00A60295" w:rsidP="0088360E" w14:paraId="27E63656" w14:textId="62466E11">
      <w:pPr>
        <w:spacing w:after="0" w:line="240" w:lineRule="auto"/>
        <w:ind w:left="720" w:hanging="720"/>
        <w:contextualSpacing/>
        <w:jc w:val="left"/>
        <w:rPr>
          <w:rFonts w:eastAsia="Times New Roman" w:cs="Times New Roman"/>
          <w:szCs w:val="24"/>
        </w:rPr>
      </w:pPr>
      <w:r w:rsidRPr="00A60295">
        <w:rPr>
          <w:rFonts w:eastAsia="Times New Roman" w:cs="Times New Roman"/>
          <w:szCs w:val="24"/>
        </w:rPr>
        <w:t>Raghupathi</w:t>
      </w:r>
      <w:r w:rsidRPr="00A60295">
        <w:rPr>
          <w:rFonts w:eastAsia="Times New Roman" w:cs="Times New Roman"/>
          <w:szCs w:val="24"/>
        </w:rPr>
        <w:t>, W., &amp; Tan, J. (20</w:t>
      </w:r>
      <w:r w:rsidR="00B51027">
        <w:rPr>
          <w:rFonts w:eastAsia="Times New Roman" w:cs="Times New Roman"/>
          <w:szCs w:val="24"/>
          <w:lang w:val="en-US"/>
        </w:rPr>
        <w:t>15</w:t>
      </w:r>
      <w:r w:rsidRPr="00A60295">
        <w:rPr>
          <w:rFonts w:eastAsia="Times New Roman" w:cs="Times New Roman"/>
          <w:szCs w:val="24"/>
        </w:rPr>
        <w:t xml:space="preserve">). Strategic IT applications in health care. </w:t>
      </w:r>
      <w:r w:rsidRPr="00A60295">
        <w:rPr>
          <w:rFonts w:eastAsia="Times New Roman" w:cs="Times New Roman"/>
          <w:i/>
          <w:iCs/>
          <w:szCs w:val="24"/>
        </w:rPr>
        <w:t>Communications of the ACM</w:t>
      </w:r>
      <w:r w:rsidRPr="00A60295">
        <w:rPr>
          <w:rFonts w:eastAsia="Times New Roman" w:cs="Times New Roman"/>
          <w:szCs w:val="24"/>
        </w:rPr>
        <w:t xml:space="preserve">, </w:t>
      </w:r>
      <w:r w:rsidRPr="00A60295">
        <w:rPr>
          <w:rFonts w:eastAsia="Times New Roman" w:cs="Times New Roman"/>
          <w:i/>
          <w:iCs/>
          <w:szCs w:val="24"/>
        </w:rPr>
        <w:t>45</w:t>
      </w:r>
      <w:r w:rsidRPr="00A60295">
        <w:rPr>
          <w:rFonts w:eastAsia="Times New Roman" w:cs="Times New Roman"/>
          <w:szCs w:val="24"/>
        </w:rPr>
        <w:t>(12), 56-61.</w:t>
      </w:r>
    </w:p>
    <w:p w:rsidR="00A60295" w:rsidRPr="00A60295" w:rsidP="0088360E" w14:paraId="45BF4FEB" w14:textId="571E7B96">
      <w:pPr>
        <w:spacing w:after="0" w:line="240" w:lineRule="auto"/>
        <w:ind w:left="720" w:hanging="720"/>
        <w:contextualSpacing/>
        <w:jc w:val="left"/>
        <w:rPr>
          <w:rFonts w:eastAsia="Times New Roman" w:cs="Times New Roman"/>
          <w:szCs w:val="24"/>
        </w:rPr>
      </w:pPr>
      <w:r w:rsidRPr="00A60295">
        <w:rPr>
          <w:rFonts w:eastAsia="Times New Roman" w:cs="Times New Roman"/>
          <w:szCs w:val="24"/>
        </w:rPr>
        <w:t>Scott, I. (20</w:t>
      </w:r>
      <w:r w:rsidR="00B51027">
        <w:rPr>
          <w:rFonts w:eastAsia="Times New Roman" w:cs="Times New Roman"/>
          <w:szCs w:val="24"/>
          <w:lang w:val="en-US"/>
        </w:rPr>
        <w:t>1</w:t>
      </w:r>
      <w:r w:rsidRPr="00A60295">
        <w:rPr>
          <w:rFonts w:eastAsia="Times New Roman" w:cs="Times New Roman"/>
          <w:szCs w:val="24"/>
        </w:rPr>
        <w:t xml:space="preserve">9). What are the most effective strategies for improving the quality and safety of health </w:t>
      </w:r>
      <w:r w:rsidRPr="00A60295">
        <w:rPr>
          <w:rFonts w:eastAsia="Times New Roman" w:cs="Times New Roman"/>
          <w:szCs w:val="24"/>
        </w:rPr>
        <w:t>care?.</w:t>
      </w:r>
      <w:r w:rsidRPr="00A60295">
        <w:rPr>
          <w:rFonts w:eastAsia="Times New Roman" w:cs="Times New Roman"/>
          <w:szCs w:val="24"/>
        </w:rPr>
        <w:t xml:space="preserve"> </w:t>
      </w:r>
      <w:r w:rsidRPr="00A60295">
        <w:rPr>
          <w:rFonts w:eastAsia="Times New Roman" w:cs="Times New Roman"/>
          <w:i/>
          <w:iCs/>
          <w:szCs w:val="24"/>
        </w:rPr>
        <w:t>Internal medicine journal</w:t>
      </w:r>
      <w:r w:rsidRPr="00A60295">
        <w:rPr>
          <w:rFonts w:eastAsia="Times New Roman" w:cs="Times New Roman"/>
          <w:szCs w:val="24"/>
        </w:rPr>
        <w:t xml:space="preserve">, </w:t>
      </w:r>
      <w:r w:rsidRPr="00A60295">
        <w:rPr>
          <w:rFonts w:eastAsia="Times New Roman" w:cs="Times New Roman"/>
          <w:i/>
          <w:iCs/>
          <w:szCs w:val="24"/>
        </w:rPr>
        <w:t>39</w:t>
      </w:r>
      <w:r w:rsidRPr="00A60295">
        <w:rPr>
          <w:rFonts w:eastAsia="Times New Roman" w:cs="Times New Roman"/>
          <w:szCs w:val="24"/>
        </w:rPr>
        <w:t>(6), 389-400.</w:t>
      </w:r>
    </w:p>
    <w:p w:rsidR="00A60295" w:rsidP="0088360E" w14:paraId="681A4397" w14:textId="77777777">
      <w:pPr>
        <w:spacing w:line="240" w:lineRule="auto"/>
        <w:jc w:val="center"/>
        <w:rPr>
          <w:lang w:val="en-US"/>
        </w:rPr>
      </w:pPr>
    </w:p>
    <w:p w:rsidR="00746628" w:rsidRPr="00A36AF1" w:rsidP="0088360E" w14:paraId="15E544AE" w14:textId="77777777">
      <w:pPr>
        <w:spacing w:line="240" w:lineRule="auto"/>
        <w:ind w:firstLine="720"/>
        <w:rPr>
          <w:lang w:val="en-US"/>
        </w:rPr>
      </w:pPr>
    </w:p>
    <w:sectPr w:rsidSect="00D801E3">
      <w:headerReference w:type="default" r:id="rId6"/>
      <w:headerReference w:type="first" r:id="rId7"/>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1" w:author="user" w:date="2020-02-08T01:12:00Z" w:initials="u">
    <w:p w:rsidR="002B3C2D" w14:paraId="56EC33EA">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6EC33E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67B" w14:paraId="1C837BBF" w14:textId="09D7F365">
    <w:pPr>
      <w:pStyle w:val="Header"/>
      <w:jc w:val="right"/>
    </w:pPr>
    <w:r w:rsidRPr="00F1667B">
      <w:rPr>
        <w:lang w:val="en-US"/>
      </w:rPr>
      <w:t>IT APPLICATIONS IN HEALTH CARE</w:t>
    </w:r>
    <w:r w:rsidRPr="00F1667B">
      <w:t xml:space="preserve"> </w:t>
    </w:r>
    <w:r>
      <w:tab/>
    </w:r>
    <w:r>
      <w:tab/>
    </w:r>
    <w:sdt>
      <w:sdtPr>
        <w:id w:val="-980995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D801E3" w14:paraId="427ED6B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1E3" w14:paraId="54AD190B" w14:textId="7A36979E">
    <w:pPr>
      <w:pStyle w:val="Header"/>
      <w:jc w:val="right"/>
    </w:pPr>
    <w:r>
      <w:rPr>
        <w:lang w:val="en-US"/>
      </w:rPr>
      <w:t xml:space="preserve">Running head: </w:t>
    </w:r>
    <w:r w:rsidRPr="00D801E3">
      <w:rPr>
        <w:lang w:val="en-US"/>
      </w:rPr>
      <w:t>IT APPLICATIONS IN HEALTH CARE</w:t>
    </w:r>
    <w:sdt>
      <w:sdtPr>
        <w:id w:val="-1141580451"/>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Pr>
            <w:noProof/>
          </w:rPr>
          <w:t>2</w:t>
        </w:r>
        <w:r>
          <w:rPr>
            <w:noProof/>
          </w:rPr>
          <w:fldChar w:fldCharType="end"/>
        </w:r>
      </w:sdtContent>
    </w:sdt>
  </w:p>
  <w:p w:rsidR="00D801E3" w14:paraId="6EB9635D" w14:textId="77777777">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F1"/>
    <w:rsid w:val="000161E3"/>
    <w:rsid w:val="00086407"/>
    <w:rsid w:val="000A7934"/>
    <w:rsid w:val="000C55D2"/>
    <w:rsid w:val="00116394"/>
    <w:rsid w:val="00133205"/>
    <w:rsid w:val="00221095"/>
    <w:rsid w:val="002B3C2D"/>
    <w:rsid w:val="00342CFC"/>
    <w:rsid w:val="00422B9A"/>
    <w:rsid w:val="004F4268"/>
    <w:rsid w:val="00651CD2"/>
    <w:rsid w:val="0066748A"/>
    <w:rsid w:val="00667A59"/>
    <w:rsid w:val="006A630F"/>
    <w:rsid w:val="006C2F6E"/>
    <w:rsid w:val="006D2C71"/>
    <w:rsid w:val="00724AD6"/>
    <w:rsid w:val="00746628"/>
    <w:rsid w:val="007612A0"/>
    <w:rsid w:val="007C3513"/>
    <w:rsid w:val="007D2504"/>
    <w:rsid w:val="008034F8"/>
    <w:rsid w:val="00853B1C"/>
    <w:rsid w:val="0086234F"/>
    <w:rsid w:val="0088360E"/>
    <w:rsid w:val="008A14F6"/>
    <w:rsid w:val="008D4A0D"/>
    <w:rsid w:val="00915207"/>
    <w:rsid w:val="00996965"/>
    <w:rsid w:val="009D6D84"/>
    <w:rsid w:val="009F7741"/>
    <w:rsid w:val="00A36AF1"/>
    <w:rsid w:val="00A60295"/>
    <w:rsid w:val="00AB4F19"/>
    <w:rsid w:val="00AF2DD3"/>
    <w:rsid w:val="00B36692"/>
    <w:rsid w:val="00B51027"/>
    <w:rsid w:val="00B6594D"/>
    <w:rsid w:val="00BC43A3"/>
    <w:rsid w:val="00C3112C"/>
    <w:rsid w:val="00C873B0"/>
    <w:rsid w:val="00D471B6"/>
    <w:rsid w:val="00D801E3"/>
    <w:rsid w:val="00D803AA"/>
    <w:rsid w:val="00DC676E"/>
    <w:rsid w:val="00E937E4"/>
    <w:rsid w:val="00F1667B"/>
    <w:rsid w:val="00F74C69"/>
    <w:rsid w:val="00FB3EBB"/>
    <w:rsid w:val="00FD7D4C"/>
    <w:rsid w:val="00FF2441"/>
  </w:rsids>
  <m:mathPr>
    <m:mathFont m:val="Cambria Math"/>
  </m:mathPr>
  <w:clrSchemeMapping w:bg1="light1" w:t1="dark1" w:bg2="light2" w:t2="dark2" w:accent1="accent1" w:accent2="accent2" w:accent3="accent3" w:accent4="accent4" w:accent5="accent5" w:accent6="accent6" w:hyperlink="hyperlink" w:followedHyperlink="followedHyperlink"/>
  <w15:chartTrackingRefBased/>
  <w15:docId w15:val="{01DD7641-9D9D-4BF8-94CC-D72483084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3C2D"/>
    <w:rPr>
      <w:sz w:val="16"/>
      <w:szCs w:val="16"/>
    </w:rPr>
  </w:style>
  <w:style w:type="paragraph" w:styleId="CommentText">
    <w:name w:val="annotation text"/>
    <w:basedOn w:val="Normal"/>
    <w:link w:val="CommentTextChar"/>
    <w:uiPriority w:val="99"/>
    <w:semiHidden/>
    <w:unhideWhenUsed/>
    <w:rsid w:val="002B3C2D"/>
    <w:pPr>
      <w:spacing w:line="240" w:lineRule="auto"/>
    </w:pPr>
    <w:rPr>
      <w:sz w:val="20"/>
      <w:szCs w:val="20"/>
    </w:rPr>
  </w:style>
  <w:style w:type="character" w:customStyle="1" w:styleId="CommentTextChar">
    <w:name w:val="Comment Text Char"/>
    <w:basedOn w:val="DefaultParagraphFont"/>
    <w:link w:val="CommentText"/>
    <w:uiPriority w:val="99"/>
    <w:semiHidden/>
    <w:rsid w:val="002B3C2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B3C2D"/>
    <w:rPr>
      <w:b/>
      <w:bCs/>
    </w:rPr>
  </w:style>
  <w:style w:type="character" w:customStyle="1" w:styleId="CommentSubjectChar">
    <w:name w:val="Comment Subject Char"/>
    <w:basedOn w:val="CommentTextChar"/>
    <w:link w:val="CommentSubject"/>
    <w:uiPriority w:val="99"/>
    <w:semiHidden/>
    <w:rsid w:val="002B3C2D"/>
    <w:rPr>
      <w:rFonts w:ascii="Times New Roman" w:hAnsi="Times New Roman"/>
      <w:b/>
      <w:bCs/>
      <w:sz w:val="20"/>
      <w:szCs w:val="20"/>
    </w:rPr>
  </w:style>
  <w:style w:type="paragraph" w:styleId="BalloonText">
    <w:name w:val="Balloon Text"/>
    <w:basedOn w:val="Normal"/>
    <w:link w:val="BalloonTextChar"/>
    <w:uiPriority w:val="99"/>
    <w:semiHidden/>
    <w:unhideWhenUsed/>
    <w:rsid w:val="002B3C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C2D"/>
    <w:rPr>
      <w:rFonts w:ascii="Segoe UI" w:hAnsi="Segoe UI" w:cs="Segoe UI"/>
      <w:sz w:val="18"/>
      <w:szCs w:val="18"/>
    </w:rPr>
  </w:style>
  <w:style w:type="paragraph" w:styleId="Header">
    <w:name w:val="header"/>
    <w:basedOn w:val="Normal"/>
    <w:link w:val="HeaderChar"/>
    <w:uiPriority w:val="99"/>
    <w:unhideWhenUsed/>
    <w:rsid w:val="00D801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1E3"/>
    <w:rPr>
      <w:rFonts w:ascii="Times New Roman" w:hAnsi="Times New Roman"/>
      <w:sz w:val="24"/>
    </w:rPr>
  </w:style>
  <w:style w:type="paragraph" w:styleId="Footer">
    <w:name w:val="footer"/>
    <w:basedOn w:val="Normal"/>
    <w:link w:val="FooterChar"/>
    <w:uiPriority w:val="99"/>
    <w:unhideWhenUsed/>
    <w:rsid w:val="00D801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1E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11/relationships/commentsExtended" Target="commentsExtended.xml" /><Relationship Id="rId5" Type="http://schemas.openxmlformats.org/officeDocument/2006/relationships/comments" Target="comment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4</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dcterms:created xsi:type="dcterms:W3CDTF">2020-02-07T17:26:00Z</dcterms:created>
  <dcterms:modified xsi:type="dcterms:W3CDTF">2020-02-07T22:49:00Z</dcterms:modified>
</cp:coreProperties>
</file>